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220C3" w14:textId="584A81A0" w:rsidR="0054513E" w:rsidRDefault="0054513E">
      <w:r>
        <w:rPr>
          <w:noProof/>
        </w:rPr>
        <w:drawing>
          <wp:anchor distT="0" distB="0" distL="114300" distR="114300" simplePos="0" relativeHeight="251658240" behindDoc="0" locked="0" layoutInCell="1" allowOverlap="1" wp14:anchorId="0A7A15BD" wp14:editId="1F316674">
            <wp:simplePos x="0" y="0"/>
            <wp:positionH relativeFrom="margin">
              <wp:posOffset>1597872</wp:posOffset>
            </wp:positionH>
            <wp:positionV relativeFrom="paragraph">
              <wp:posOffset>0</wp:posOffset>
            </wp:positionV>
            <wp:extent cx="3166110" cy="112903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3166110" cy="1129030"/>
                    </a:xfrm>
                    <a:prstGeom prst="rect">
                      <a:avLst/>
                    </a:prstGeom>
                  </pic:spPr>
                </pic:pic>
              </a:graphicData>
            </a:graphic>
            <wp14:sizeRelH relativeFrom="margin">
              <wp14:pctWidth>0</wp14:pctWidth>
            </wp14:sizeRelH>
            <wp14:sizeRelV relativeFrom="margin">
              <wp14:pctHeight>0</wp14:pctHeight>
            </wp14:sizeRelV>
          </wp:anchor>
        </w:drawing>
      </w:r>
    </w:p>
    <w:p w14:paraId="6AF34D96" w14:textId="44A3505A" w:rsidR="0054513E" w:rsidRDefault="0054513E"/>
    <w:p w14:paraId="3CE0399B" w14:textId="6008A896" w:rsidR="00DB3444" w:rsidRDefault="00A22398"/>
    <w:p w14:paraId="1A857305" w14:textId="4B37FB55" w:rsidR="0054513E" w:rsidRDefault="0054513E"/>
    <w:p w14:paraId="308DA650" w14:textId="47F7936D" w:rsidR="0054513E" w:rsidRDefault="00A22398">
      <w:r>
        <w:rPr>
          <w:noProof/>
        </w:rPr>
        <mc:AlternateContent>
          <mc:Choice Requires="wps">
            <w:drawing>
              <wp:anchor distT="45720" distB="45720" distL="114300" distR="114300" simplePos="0" relativeHeight="251660288" behindDoc="0" locked="0" layoutInCell="1" allowOverlap="1" wp14:anchorId="100165F5" wp14:editId="7FDF93F6">
                <wp:simplePos x="0" y="0"/>
                <wp:positionH relativeFrom="page">
                  <wp:align>right</wp:align>
                </wp:positionH>
                <wp:positionV relativeFrom="paragraph">
                  <wp:posOffset>125306</wp:posOffset>
                </wp:positionV>
                <wp:extent cx="5384800" cy="9499600"/>
                <wp:effectExtent l="0" t="0" r="2540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9499600"/>
                        </a:xfrm>
                        <a:prstGeom prst="rect">
                          <a:avLst/>
                        </a:prstGeom>
                        <a:solidFill>
                          <a:schemeClr val="bg1"/>
                        </a:solidFill>
                        <a:ln w="9525">
                          <a:solidFill>
                            <a:schemeClr val="bg1"/>
                          </a:solidFill>
                          <a:miter lim="800000"/>
                          <a:headEnd/>
                          <a:tailEnd/>
                        </a:ln>
                      </wps:spPr>
                      <wps:txbx>
                        <w:txbxContent>
                          <w:p w14:paraId="0643D157" w14:textId="13900FE1" w:rsidR="00EC272A" w:rsidRPr="00FB7636" w:rsidRDefault="0054513E" w:rsidP="00622D85">
                            <w:pPr>
                              <w:spacing w:after="0" w:line="240" w:lineRule="auto"/>
                              <w:rPr>
                                <w:rFonts w:ascii="Ink Free" w:hAnsi="Ink Free"/>
                                <w:b/>
                                <w:bCs/>
                                <w:sz w:val="32"/>
                                <w:szCs w:val="32"/>
                              </w:rPr>
                            </w:pPr>
                            <w:r w:rsidRPr="00FB7636">
                              <w:rPr>
                                <w:rFonts w:ascii="Ink Free" w:hAnsi="Ink Free"/>
                                <w:b/>
                                <w:bCs/>
                                <w:sz w:val="32"/>
                                <w:szCs w:val="32"/>
                              </w:rPr>
                              <w:t xml:space="preserve">2022 </w:t>
                            </w:r>
                            <w:r w:rsidR="0062046A" w:rsidRPr="00FB7636">
                              <w:rPr>
                                <w:rFonts w:ascii="Ink Free" w:hAnsi="Ink Free"/>
                                <w:b/>
                                <w:bCs/>
                                <w:sz w:val="32"/>
                                <w:szCs w:val="32"/>
                              </w:rPr>
                              <w:t xml:space="preserve">Silent Wanderer Riesling </w:t>
                            </w:r>
                            <w:r w:rsidR="003A56D8" w:rsidRPr="00FB7636">
                              <w:rPr>
                                <w:rFonts w:ascii="Ink Free" w:hAnsi="Ink Free"/>
                                <w:b/>
                                <w:bCs/>
                                <w:sz w:val="32"/>
                                <w:szCs w:val="32"/>
                              </w:rPr>
                              <w:t xml:space="preserve"> </w:t>
                            </w:r>
                            <w:r w:rsidRPr="00FB7636">
                              <w:rPr>
                                <w:rFonts w:ascii="Ink Free" w:hAnsi="Ink Free"/>
                                <w:b/>
                                <w:bCs/>
                                <w:sz w:val="32"/>
                                <w:szCs w:val="32"/>
                              </w:rPr>
                              <w:t xml:space="preserve"> </w:t>
                            </w:r>
                          </w:p>
                          <w:p w14:paraId="6BE4EBBF" w14:textId="22A33C92" w:rsidR="002359C0" w:rsidRDefault="002359C0" w:rsidP="00622D85">
                            <w:pPr>
                              <w:spacing w:after="0" w:line="240" w:lineRule="auto"/>
                              <w:rPr>
                                <w:rFonts w:ascii="Ink Free" w:hAnsi="Ink Free"/>
                              </w:rPr>
                            </w:pPr>
                            <w:r w:rsidRPr="002359C0">
                              <w:rPr>
                                <w:rFonts w:ascii="Ink Free" w:hAnsi="Ink Free"/>
                              </w:rPr>
                              <w:t xml:space="preserve">Silent </w:t>
                            </w:r>
                            <w:r w:rsidRPr="002359C0">
                              <w:rPr>
                                <w:rFonts w:ascii="Ink Free" w:hAnsi="Ink Free"/>
                              </w:rPr>
                              <w:t xml:space="preserve">Wanderer inspires wine lovers </w:t>
                            </w:r>
                            <w:r>
                              <w:rPr>
                                <w:rFonts w:ascii="Ink Free" w:hAnsi="Ink Free"/>
                              </w:rPr>
                              <w:t xml:space="preserve">and fringe seekers alike!  Enticing experience seekers with aromas and flavour </w:t>
                            </w:r>
                            <w:r w:rsidR="00D76734">
                              <w:rPr>
                                <w:rFonts w:ascii="Ink Free" w:hAnsi="Ink Free"/>
                              </w:rPr>
                              <w:t>intensity rarely found across</w:t>
                            </w:r>
                            <w:r>
                              <w:rPr>
                                <w:rFonts w:ascii="Ink Free" w:hAnsi="Ink Free"/>
                              </w:rPr>
                              <w:t xml:space="preserve"> the wide world of wine.  </w:t>
                            </w:r>
                            <w:r w:rsidRPr="002359C0">
                              <w:rPr>
                                <w:rFonts w:ascii="Ink Free" w:hAnsi="Ink Free"/>
                              </w:rPr>
                              <w:t xml:space="preserve"> </w:t>
                            </w:r>
                            <w:r>
                              <w:rPr>
                                <w:rFonts w:ascii="Ink Free" w:hAnsi="Ink Free"/>
                              </w:rPr>
                              <w:t xml:space="preserve">Inspired by the </w:t>
                            </w:r>
                            <w:r w:rsidRPr="002359C0">
                              <w:rPr>
                                <w:rFonts w:ascii="Ink Free" w:hAnsi="Ink Free"/>
                              </w:rPr>
                              <w:t xml:space="preserve">dark &amp; edgy </w:t>
                            </w:r>
                            <w:r w:rsidR="00D76734">
                              <w:rPr>
                                <w:rFonts w:ascii="Ink Free" w:hAnsi="Ink Free"/>
                              </w:rPr>
                              <w:t>fringes of brand culture</w:t>
                            </w:r>
                            <w:r w:rsidRPr="002359C0">
                              <w:rPr>
                                <w:rFonts w:ascii="Ink Free" w:hAnsi="Ink Free"/>
                              </w:rPr>
                              <w:t xml:space="preserve"> </w:t>
                            </w:r>
                            <w:r w:rsidR="00D76734">
                              <w:rPr>
                                <w:rFonts w:ascii="Ink Free" w:hAnsi="Ink Free"/>
                              </w:rPr>
                              <w:t xml:space="preserve">yet balancing </w:t>
                            </w:r>
                            <w:r w:rsidRPr="002359C0">
                              <w:rPr>
                                <w:rFonts w:ascii="Ink Free" w:hAnsi="Ink Free"/>
                              </w:rPr>
                              <w:t xml:space="preserve">that energy with vibrant bold design </w:t>
                            </w:r>
                            <w:r w:rsidR="00D76734">
                              <w:rPr>
                                <w:rFonts w:ascii="Ink Free" w:hAnsi="Ink Free"/>
                              </w:rPr>
                              <w:t>features</w:t>
                            </w:r>
                            <w:r w:rsidRPr="002359C0">
                              <w:rPr>
                                <w:rFonts w:ascii="Ink Free" w:hAnsi="Ink Free"/>
                              </w:rPr>
                              <w:t>. This brand target</w:t>
                            </w:r>
                            <w:r w:rsidR="00D76734">
                              <w:rPr>
                                <w:rFonts w:ascii="Ink Free" w:hAnsi="Ink Free"/>
                              </w:rPr>
                              <w:t>s</w:t>
                            </w:r>
                            <w:r w:rsidRPr="002359C0">
                              <w:rPr>
                                <w:rFonts w:ascii="Ink Free" w:hAnsi="Ink Free"/>
                              </w:rPr>
                              <w:t xml:space="preserve"> a high worth consumer looking for something of higher quality but elements of culture and art. </w:t>
                            </w:r>
                          </w:p>
                          <w:p w14:paraId="6B576888" w14:textId="77777777" w:rsidR="00622D85" w:rsidRPr="00D76734" w:rsidRDefault="00622D85" w:rsidP="00622D85">
                            <w:pPr>
                              <w:spacing w:after="0" w:line="240" w:lineRule="auto"/>
                              <w:rPr>
                                <w:rFonts w:ascii="Ink Free" w:hAnsi="Ink Free"/>
                              </w:rPr>
                            </w:pPr>
                          </w:p>
                          <w:p w14:paraId="4FFDA3BF" w14:textId="77777777" w:rsidR="00622D85" w:rsidRDefault="00FB7636" w:rsidP="00622D85">
                            <w:pPr>
                              <w:spacing w:after="0"/>
                              <w:rPr>
                                <w:rFonts w:ascii="Ink Free" w:hAnsi="Ink Free"/>
                                <w:b/>
                                <w:bCs/>
                              </w:rPr>
                            </w:pPr>
                            <w:r w:rsidRPr="00D76734">
                              <w:rPr>
                                <w:rFonts w:ascii="Ink Free" w:hAnsi="Ink Free"/>
                                <w:b/>
                                <w:bCs/>
                              </w:rPr>
                              <w:t xml:space="preserve">REGION </w:t>
                            </w:r>
                          </w:p>
                          <w:p w14:paraId="097D4FB9" w14:textId="794A466E" w:rsidR="00FB7636" w:rsidRDefault="00FB7636" w:rsidP="00622D85">
                            <w:pPr>
                              <w:spacing w:after="0"/>
                              <w:rPr>
                                <w:rFonts w:ascii="Ink Free" w:hAnsi="Ink Free"/>
                              </w:rPr>
                            </w:pPr>
                            <w:r w:rsidRPr="00FB7636">
                              <w:rPr>
                                <w:rFonts w:ascii="Ink Free" w:hAnsi="Ink Free"/>
                              </w:rPr>
                              <w:t xml:space="preserve">Eden Valley, South Australia </w:t>
                            </w:r>
                          </w:p>
                          <w:p w14:paraId="317CDBDA" w14:textId="77777777" w:rsidR="00622D85" w:rsidRPr="00622D85" w:rsidRDefault="00622D85" w:rsidP="00622D85">
                            <w:pPr>
                              <w:spacing w:after="0"/>
                              <w:rPr>
                                <w:rFonts w:ascii="Ink Free" w:hAnsi="Ink Free"/>
                                <w:b/>
                                <w:bCs/>
                              </w:rPr>
                            </w:pPr>
                          </w:p>
                          <w:p w14:paraId="6074AFAB" w14:textId="77777777" w:rsidR="00FB7636" w:rsidRPr="00D76734" w:rsidRDefault="00FB7636" w:rsidP="00622D85">
                            <w:pPr>
                              <w:spacing w:after="0"/>
                              <w:rPr>
                                <w:rFonts w:ascii="Ink Free" w:hAnsi="Ink Free"/>
                                <w:b/>
                                <w:bCs/>
                              </w:rPr>
                            </w:pPr>
                            <w:r w:rsidRPr="00D76734">
                              <w:rPr>
                                <w:rFonts w:ascii="Ink Free" w:hAnsi="Ink Free"/>
                                <w:b/>
                                <w:bCs/>
                              </w:rPr>
                              <w:t xml:space="preserve">VINTAGE CONDITIONS </w:t>
                            </w:r>
                          </w:p>
                          <w:p w14:paraId="20EC1FCA" w14:textId="612BBDD2" w:rsidR="00FB7636" w:rsidRDefault="00FB7636" w:rsidP="00622D85">
                            <w:pPr>
                              <w:spacing w:after="0"/>
                              <w:rPr>
                                <w:rFonts w:ascii="Ink Free" w:hAnsi="Ink Free"/>
                              </w:rPr>
                            </w:pPr>
                            <w:r w:rsidRPr="00FB7636">
                              <w:rPr>
                                <w:rFonts w:ascii="Ink Free" w:hAnsi="Ink Free"/>
                              </w:rPr>
                              <w:t xml:space="preserve">The 2021/2022 growing season was a tale of two quite distinct periods. From budburst up until the early stages of veraison we encountered quite unpredictable and volatile weather. A cool and wet start to the season was followed by two significant hail events and then several weeks of higher than average humidity. Towards the end of January conditions became much more stable with mild, dry days and cool nights becoming the normal. With no extreme heat events at all during the final stages of ripening we were able to make decisions regarding harvest dates purely on fruit quality rather than environmental pressures. Harvest of Eden Valley Riesling was approximately 1-2 weeks later than usual, the cooler vintage allowing the production of wines great flavour intensity, high natural acid levels and wines with immense aging potential. </w:t>
                            </w:r>
                          </w:p>
                          <w:p w14:paraId="661E12E1" w14:textId="77777777" w:rsidR="00622D85" w:rsidRPr="00FB7636" w:rsidRDefault="00622D85" w:rsidP="00622D85">
                            <w:pPr>
                              <w:spacing w:after="0"/>
                              <w:rPr>
                                <w:rFonts w:ascii="Ink Free" w:hAnsi="Ink Free"/>
                              </w:rPr>
                            </w:pPr>
                          </w:p>
                          <w:p w14:paraId="48474853" w14:textId="77777777" w:rsidR="00FB7636" w:rsidRPr="00D76734" w:rsidRDefault="00FB7636" w:rsidP="00A22398">
                            <w:pPr>
                              <w:spacing w:after="0"/>
                              <w:rPr>
                                <w:rFonts w:ascii="Ink Free" w:hAnsi="Ink Free"/>
                                <w:b/>
                                <w:bCs/>
                              </w:rPr>
                            </w:pPr>
                            <w:r w:rsidRPr="00D76734">
                              <w:rPr>
                                <w:rFonts w:ascii="Ink Free" w:hAnsi="Ink Free"/>
                                <w:b/>
                                <w:bCs/>
                              </w:rPr>
                              <w:t xml:space="preserve">WINEMAKING &amp; MATURATION </w:t>
                            </w:r>
                          </w:p>
                          <w:p w14:paraId="2B95CDEB" w14:textId="659F7811" w:rsidR="00FB7636" w:rsidRDefault="00FB7636" w:rsidP="00A22398">
                            <w:pPr>
                              <w:spacing w:after="0"/>
                              <w:rPr>
                                <w:rFonts w:ascii="Ink Free" w:hAnsi="Ink Free"/>
                              </w:rPr>
                            </w:pPr>
                            <w:r w:rsidRPr="00FB7636">
                              <w:rPr>
                                <w:rFonts w:ascii="Ink Free" w:hAnsi="Ink Free"/>
                              </w:rPr>
                              <w:t xml:space="preserve">The grapes were picked in the cool of the night and cold settled overnight before racking and cold </w:t>
                            </w:r>
                            <w:r w:rsidR="00D76734" w:rsidRPr="00FB7636">
                              <w:rPr>
                                <w:rFonts w:ascii="Ink Free" w:hAnsi="Ink Free"/>
                              </w:rPr>
                              <w:t>fermentation</w:t>
                            </w:r>
                            <w:r w:rsidRPr="00FB7636">
                              <w:rPr>
                                <w:rFonts w:ascii="Ink Free" w:hAnsi="Ink Free"/>
                              </w:rPr>
                              <w:t xml:space="preserve"> in stainless steel tanks. Following a two week fermentation period, the wine was clarified and bottled immediately to retain freshness and purity.</w:t>
                            </w:r>
                          </w:p>
                          <w:p w14:paraId="31CE1F0F" w14:textId="77777777" w:rsidR="00A22398" w:rsidRPr="00FB7636" w:rsidRDefault="00A22398" w:rsidP="00A22398">
                            <w:pPr>
                              <w:spacing w:after="0"/>
                              <w:rPr>
                                <w:rFonts w:ascii="Ink Free" w:hAnsi="Ink Free"/>
                              </w:rPr>
                            </w:pPr>
                          </w:p>
                          <w:p w14:paraId="4A1BE8AE" w14:textId="0A17B333" w:rsidR="00FB7636" w:rsidRPr="00D76734" w:rsidRDefault="00FB7636" w:rsidP="00A22398">
                            <w:pPr>
                              <w:spacing w:after="0"/>
                              <w:rPr>
                                <w:rFonts w:ascii="Ink Free" w:hAnsi="Ink Free"/>
                                <w:b/>
                                <w:bCs/>
                              </w:rPr>
                            </w:pPr>
                            <w:r w:rsidRPr="00D76734">
                              <w:rPr>
                                <w:rFonts w:ascii="Ink Free" w:hAnsi="Ink Free"/>
                                <w:b/>
                                <w:bCs/>
                              </w:rPr>
                              <w:t xml:space="preserve">COLOUR </w:t>
                            </w:r>
                          </w:p>
                          <w:p w14:paraId="5F61A9CF" w14:textId="5DCB3AD0" w:rsidR="00FB7636" w:rsidRDefault="00FB7636" w:rsidP="00A22398">
                            <w:pPr>
                              <w:spacing w:after="0"/>
                              <w:rPr>
                                <w:rFonts w:ascii="Ink Free" w:hAnsi="Ink Free"/>
                              </w:rPr>
                            </w:pPr>
                            <w:r w:rsidRPr="00FB7636">
                              <w:rPr>
                                <w:rFonts w:ascii="Ink Free" w:hAnsi="Ink Free"/>
                              </w:rPr>
                              <w:t xml:space="preserve">Delicate green tinge. </w:t>
                            </w:r>
                          </w:p>
                          <w:p w14:paraId="589C18E6" w14:textId="77777777" w:rsidR="00A22398" w:rsidRPr="00FB7636" w:rsidRDefault="00A22398" w:rsidP="00A22398">
                            <w:pPr>
                              <w:spacing w:after="0"/>
                              <w:rPr>
                                <w:rFonts w:ascii="Ink Free" w:hAnsi="Ink Free"/>
                              </w:rPr>
                            </w:pPr>
                          </w:p>
                          <w:p w14:paraId="23AE6D15" w14:textId="77777777" w:rsidR="00FB7636" w:rsidRPr="00D76734" w:rsidRDefault="00FB7636" w:rsidP="00A22398">
                            <w:pPr>
                              <w:spacing w:after="0"/>
                              <w:rPr>
                                <w:rFonts w:ascii="Ink Free" w:hAnsi="Ink Free"/>
                                <w:b/>
                                <w:bCs/>
                              </w:rPr>
                            </w:pPr>
                            <w:r w:rsidRPr="00D76734">
                              <w:rPr>
                                <w:rFonts w:ascii="Ink Free" w:hAnsi="Ink Free"/>
                                <w:b/>
                                <w:bCs/>
                              </w:rPr>
                              <w:t xml:space="preserve">NOSE/ AROMA </w:t>
                            </w:r>
                          </w:p>
                          <w:p w14:paraId="137F2ECE" w14:textId="60513BAF" w:rsidR="00FB7636" w:rsidRDefault="00FB7636" w:rsidP="00A22398">
                            <w:pPr>
                              <w:spacing w:after="0"/>
                              <w:rPr>
                                <w:rFonts w:ascii="Ink Free" w:hAnsi="Ink Free"/>
                              </w:rPr>
                            </w:pPr>
                            <w:r w:rsidRPr="00FB7636">
                              <w:rPr>
                                <w:rFonts w:ascii="Ink Free" w:hAnsi="Ink Free"/>
                              </w:rPr>
                              <w:t xml:space="preserve">Hints of freshly picked limes. </w:t>
                            </w:r>
                          </w:p>
                          <w:p w14:paraId="276B9B11" w14:textId="77777777" w:rsidR="00A22398" w:rsidRPr="00FB7636" w:rsidRDefault="00A22398" w:rsidP="00A22398">
                            <w:pPr>
                              <w:spacing w:after="0"/>
                              <w:rPr>
                                <w:rFonts w:ascii="Ink Free" w:hAnsi="Ink Free"/>
                              </w:rPr>
                            </w:pPr>
                          </w:p>
                          <w:p w14:paraId="6C0452F9" w14:textId="77777777" w:rsidR="00FB7636" w:rsidRPr="00D76734" w:rsidRDefault="00FB7636" w:rsidP="00A22398">
                            <w:pPr>
                              <w:spacing w:after="0"/>
                              <w:rPr>
                                <w:rFonts w:ascii="Ink Free" w:hAnsi="Ink Free"/>
                                <w:b/>
                                <w:bCs/>
                              </w:rPr>
                            </w:pPr>
                            <w:r w:rsidRPr="00D76734">
                              <w:rPr>
                                <w:rFonts w:ascii="Ink Free" w:hAnsi="Ink Free"/>
                                <w:b/>
                                <w:bCs/>
                              </w:rPr>
                              <w:t>PALATE</w:t>
                            </w:r>
                          </w:p>
                          <w:p w14:paraId="791EE313" w14:textId="6925D1CD" w:rsidR="00FB7636" w:rsidRDefault="00FB7636" w:rsidP="00A22398">
                            <w:pPr>
                              <w:spacing w:after="0"/>
                              <w:rPr>
                                <w:rFonts w:ascii="Ink Free" w:hAnsi="Ink Free"/>
                              </w:rPr>
                            </w:pPr>
                            <w:r w:rsidRPr="00FB7636">
                              <w:rPr>
                                <w:rFonts w:ascii="Ink Free" w:hAnsi="Ink Free"/>
                              </w:rPr>
                              <w:t xml:space="preserve">The palate shows great fruit purity with an incredible, almost searing acid line. </w:t>
                            </w:r>
                          </w:p>
                          <w:p w14:paraId="6AEE8C92" w14:textId="77777777" w:rsidR="00A22398" w:rsidRPr="00FB7636" w:rsidRDefault="00A22398" w:rsidP="00A22398">
                            <w:pPr>
                              <w:spacing w:after="0"/>
                              <w:rPr>
                                <w:rFonts w:ascii="Ink Free" w:hAnsi="Ink Free"/>
                              </w:rPr>
                            </w:pPr>
                          </w:p>
                          <w:p w14:paraId="76399987" w14:textId="77777777" w:rsidR="00FB7636" w:rsidRPr="001605EE" w:rsidRDefault="00FB7636" w:rsidP="00A22398">
                            <w:pPr>
                              <w:spacing w:after="0"/>
                              <w:rPr>
                                <w:rFonts w:ascii="Ink Free" w:hAnsi="Ink Free"/>
                                <w:b/>
                                <w:bCs/>
                              </w:rPr>
                            </w:pPr>
                            <w:r w:rsidRPr="001605EE">
                              <w:rPr>
                                <w:rFonts w:ascii="Ink Free" w:hAnsi="Ink Free"/>
                                <w:b/>
                                <w:bCs/>
                              </w:rPr>
                              <w:t xml:space="preserve">ANALYSIS </w:t>
                            </w:r>
                          </w:p>
                          <w:p w14:paraId="0BEBC410" w14:textId="48E875B3" w:rsidR="00FB7636" w:rsidRDefault="00FB7636" w:rsidP="00A22398">
                            <w:pPr>
                              <w:spacing w:after="0"/>
                              <w:rPr>
                                <w:rFonts w:ascii="Ink Free" w:hAnsi="Ink Free"/>
                              </w:rPr>
                            </w:pPr>
                            <w:proofErr w:type="spellStart"/>
                            <w:r w:rsidRPr="001605EE">
                              <w:rPr>
                                <w:rFonts w:ascii="Ink Free" w:hAnsi="Ink Free"/>
                                <w:b/>
                                <w:bCs/>
                              </w:rPr>
                              <w:t>Alc</w:t>
                            </w:r>
                            <w:proofErr w:type="spellEnd"/>
                            <w:r w:rsidRPr="001605EE">
                              <w:rPr>
                                <w:rFonts w:ascii="Ink Free" w:hAnsi="Ink Free"/>
                                <w:b/>
                                <w:bCs/>
                              </w:rPr>
                              <w:t>/Vol</w:t>
                            </w:r>
                            <w:r w:rsidRPr="00FB7636">
                              <w:rPr>
                                <w:rFonts w:ascii="Ink Free" w:hAnsi="Ink Free"/>
                              </w:rPr>
                              <w:t xml:space="preserve"> 11.0% </w:t>
                            </w:r>
                            <w:r w:rsidRPr="001605EE">
                              <w:rPr>
                                <w:rFonts w:ascii="Ink Free" w:hAnsi="Ink Free"/>
                                <w:b/>
                                <w:bCs/>
                              </w:rPr>
                              <w:t>T.A</w:t>
                            </w:r>
                            <w:r w:rsidRPr="00FB7636">
                              <w:rPr>
                                <w:rFonts w:ascii="Ink Free" w:hAnsi="Ink Free"/>
                              </w:rPr>
                              <w:t xml:space="preserve"> 7.10g</w:t>
                            </w:r>
                            <w:r w:rsidRPr="001605EE">
                              <w:rPr>
                                <w:rFonts w:ascii="Ink Free" w:hAnsi="Ink Free"/>
                              </w:rPr>
                              <w:t>/L</w:t>
                            </w:r>
                            <w:r w:rsidRPr="001605EE">
                              <w:rPr>
                                <w:rFonts w:ascii="Ink Free" w:hAnsi="Ink Free"/>
                                <w:b/>
                                <w:bCs/>
                              </w:rPr>
                              <w:t xml:space="preserve"> pH</w:t>
                            </w:r>
                            <w:r w:rsidRPr="00FB7636">
                              <w:rPr>
                                <w:rFonts w:ascii="Ink Free" w:hAnsi="Ink Free"/>
                              </w:rPr>
                              <w:t xml:space="preserve"> 3.06 </w:t>
                            </w:r>
                            <w:r w:rsidRPr="001605EE">
                              <w:rPr>
                                <w:rFonts w:ascii="Ink Free" w:hAnsi="Ink Free"/>
                                <w:b/>
                                <w:bCs/>
                              </w:rPr>
                              <w:t>RS (Glucose &amp; Fructose)</w:t>
                            </w:r>
                            <w:r w:rsidRPr="00FB7636">
                              <w:rPr>
                                <w:rFonts w:ascii="Ink Free" w:hAnsi="Ink Free"/>
                              </w:rPr>
                              <w:t xml:space="preserve"> 4.33g/L </w:t>
                            </w:r>
                          </w:p>
                          <w:p w14:paraId="18F832BD" w14:textId="77777777" w:rsidR="00A22398" w:rsidRPr="00FB7636" w:rsidRDefault="00A22398" w:rsidP="00A22398">
                            <w:pPr>
                              <w:spacing w:after="0"/>
                              <w:rPr>
                                <w:rFonts w:ascii="Ink Free" w:hAnsi="Ink Free"/>
                              </w:rPr>
                            </w:pPr>
                          </w:p>
                          <w:p w14:paraId="77705C19" w14:textId="77777777" w:rsidR="00FB7636" w:rsidRPr="001605EE" w:rsidRDefault="00FB7636" w:rsidP="00A22398">
                            <w:pPr>
                              <w:spacing w:after="0"/>
                              <w:rPr>
                                <w:rFonts w:ascii="Ink Free" w:hAnsi="Ink Free"/>
                                <w:b/>
                                <w:bCs/>
                              </w:rPr>
                            </w:pPr>
                            <w:r w:rsidRPr="001605EE">
                              <w:rPr>
                                <w:rFonts w:ascii="Ink Free" w:hAnsi="Ink Free"/>
                                <w:b/>
                                <w:bCs/>
                              </w:rPr>
                              <w:t xml:space="preserve">PEAK DRINKING </w:t>
                            </w:r>
                          </w:p>
                          <w:p w14:paraId="544ECABC" w14:textId="226174FA" w:rsidR="00FB7636" w:rsidRDefault="00FB7636" w:rsidP="00A22398">
                            <w:pPr>
                              <w:spacing w:after="0"/>
                              <w:rPr>
                                <w:rFonts w:ascii="Ink Free" w:hAnsi="Ink Free"/>
                              </w:rPr>
                            </w:pPr>
                            <w:r w:rsidRPr="00FB7636">
                              <w:rPr>
                                <w:rFonts w:ascii="Ink Free" w:hAnsi="Ink Free"/>
                              </w:rPr>
                              <w:t xml:space="preserve">Enjoy fresh or can be cellared with care until 2040. </w:t>
                            </w:r>
                          </w:p>
                          <w:p w14:paraId="0FD16E4B" w14:textId="77777777" w:rsidR="00A22398" w:rsidRPr="00FB7636" w:rsidRDefault="00A22398" w:rsidP="00A22398">
                            <w:pPr>
                              <w:spacing w:after="0"/>
                              <w:rPr>
                                <w:rFonts w:ascii="Ink Free" w:hAnsi="Ink Free"/>
                              </w:rPr>
                            </w:pPr>
                          </w:p>
                          <w:p w14:paraId="26682F86" w14:textId="77777777" w:rsidR="00FB7636" w:rsidRPr="001605EE" w:rsidRDefault="00FB7636" w:rsidP="00A22398">
                            <w:pPr>
                              <w:spacing w:after="0"/>
                              <w:rPr>
                                <w:rFonts w:ascii="Ink Free" w:hAnsi="Ink Free"/>
                                <w:b/>
                                <w:bCs/>
                              </w:rPr>
                            </w:pPr>
                            <w:r w:rsidRPr="001605EE">
                              <w:rPr>
                                <w:rFonts w:ascii="Ink Free" w:hAnsi="Ink Free"/>
                                <w:b/>
                                <w:bCs/>
                              </w:rPr>
                              <w:t xml:space="preserve">ENJOY </w:t>
                            </w:r>
                          </w:p>
                          <w:p w14:paraId="10D114A3" w14:textId="6DC47FD0" w:rsidR="0054513E" w:rsidRPr="00FB7636" w:rsidRDefault="00FB7636" w:rsidP="00A22398">
                            <w:pPr>
                              <w:spacing w:after="0"/>
                              <w:rPr>
                                <w:rFonts w:ascii="Ink Free" w:hAnsi="Ink Free"/>
                                <w:sz w:val="20"/>
                                <w:szCs w:val="20"/>
                                <w:lang w:val="en-US"/>
                              </w:rPr>
                            </w:pPr>
                            <w:r w:rsidRPr="00FB7636">
                              <w:rPr>
                                <w:rFonts w:ascii="Ink Free" w:hAnsi="Ink Free"/>
                              </w:rPr>
                              <w:t>Serve lightly chilled. It is a perfect aperitif, and the ideal wine with fresh oysters, shellfish, and pan-fried white fish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0165F5" id="_x0000_t202" coordsize="21600,21600" o:spt="202" path="m,l,21600r21600,l21600,xe">
                <v:stroke joinstyle="miter"/>
                <v:path gradientshapeok="t" o:connecttype="rect"/>
              </v:shapetype>
              <v:shape id="Text Box 2" o:spid="_x0000_s1026" type="#_x0000_t202" style="position:absolute;margin-left:372.8pt;margin-top:9.85pt;width:424pt;height:748pt;z-index:25166028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fIcCwIAAB4EAAAOAAAAZHJzL2Uyb0RvYy54bWysU9tu2zAMfR+wfxD0vtjJki4x4hRdug4D&#10;ugvQ7QNkWY6FyaJGKbGzry8lp2nQPW2YHwTRpA7Jw8P19dAZdlDoNdiSTyc5Z8pKqLXdlfzH97s3&#10;S858ELYWBqwq+VF5fr15/Wrdu0LNoAVTK2QEYn3Ru5K3Ibgiy7xsVSf8BJyy5GwAOxHIxF1Wo+gJ&#10;vTPZLM+vsh6wdghSeU9/b0cn3yT8plEyfG0arwIzJafaQjoxnVU8s81aFDsUrtXyVIb4hyo6oS0l&#10;PUPdiiDYHvUfUJ2WCB6aMJHQZdA0WqrUA3UzzV9089AKp1IvRI53Z5r8/4OVXw4P7huyMLyHgQaY&#10;mvDuHuRPzyxsW2F36gYR+laJmhJPI2VZ73xxehqp9oWPIFX/GWoastgHSEBDg11khfpkhE4DOJ5J&#10;V0Ngkn4u3i7ny5xcknyr+Wp1RUbMIYqn5w59+KigY/FScqSpJnhxuPdhDH0Kidk8GF3faWOSEZWk&#10;tgbZQZAGqt3YwIsoY1lP2RezxUjA3yN0OpCQje5KTt3QN0orsvbB1klmQWgz3qk3Y080RuZGDsNQ&#10;DRQY6aygPhKhCKNgacHo0gL+5qwnsZbc/9oLVJyZT5aGsprO51HdyZgv3s3IwEtPdekRVhJUyQNn&#10;43Ub0kZEuizc0PAanWh9ruRUK4kwDea0MFHll3aKel7rzSMAAAD//wMAUEsDBBQABgAIAAAAIQAB&#10;APtu3gAAAAgBAAAPAAAAZHJzL2Rvd25yZXYueG1sTI/BTsMwEETvSPyDtUhcEHWKKA0hTlUqVT0g&#10;DpSgXrfxkkTE6yh2m/D3LCc47pvR7Ey+mlynzjSE1rOB+SwBRVx523JtoHzf3qagQkS22HkmA98U&#10;YFVcXuSYWT/yG533sVYSwiFDA02MfaZ1qBpyGGa+Jxbt0w8Oo5xDre2Ao4S7Tt8lyYN22LJ8aLCn&#10;TUPV1/7kDLzcIKdlyoePzev6UI/bXXwud8ZcX03rJ1CRpvhnht/6Uh0K6XT0J7ZBdQZkSBT6uAQl&#10;anqfCjgKWMwXS9BFrv8PKH4AAAD//wMAUEsBAi0AFAAGAAgAAAAhALaDOJL+AAAA4QEAABMAAAAA&#10;AAAAAAAAAAAAAAAAAFtDb250ZW50X1R5cGVzXS54bWxQSwECLQAUAAYACAAAACEAOP0h/9YAAACU&#10;AQAACwAAAAAAAAAAAAAAAAAvAQAAX3JlbHMvLnJlbHNQSwECLQAUAAYACAAAACEAAdnyHAsCAAAe&#10;BAAADgAAAAAAAAAAAAAAAAAuAgAAZHJzL2Uyb0RvYy54bWxQSwECLQAUAAYACAAAACEAAQD7bt4A&#10;AAAIAQAADwAAAAAAAAAAAAAAAABlBAAAZHJzL2Rvd25yZXYueG1sUEsFBgAAAAAEAAQA8wAAAHAF&#10;AAAAAA==&#10;" fillcolor="white [3212]" strokecolor="white [3212]">
                <v:textbox>
                  <w:txbxContent>
                    <w:p w14:paraId="0643D157" w14:textId="13900FE1" w:rsidR="00EC272A" w:rsidRPr="00FB7636" w:rsidRDefault="0054513E" w:rsidP="00622D85">
                      <w:pPr>
                        <w:spacing w:after="0" w:line="240" w:lineRule="auto"/>
                        <w:rPr>
                          <w:rFonts w:ascii="Ink Free" w:hAnsi="Ink Free"/>
                          <w:b/>
                          <w:bCs/>
                          <w:sz w:val="32"/>
                          <w:szCs w:val="32"/>
                        </w:rPr>
                      </w:pPr>
                      <w:r w:rsidRPr="00FB7636">
                        <w:rPr>
                          <w:rFonts w:ascii="Ink Free" w:hAnsi="Ink Free"/>
                          <w:b/>
                          <w:bCs/>
                          <w:sz w:val="32"/>
                          <w:szCs w:val="32"/>
                        </w:rPr>
                        <w:t xml:space="preserve">2022 </w:t>
                      </w:r>
                      <w:r w:rsidR="0062046A" w:rsidRPr="00FB7636">
                        <w:rPr>
                          <w:rFonts w:ascii="Ink Free" w:hAnsi="Ink Free"/>
                          <w:b/>
                          <w:bCs/>
                          <w:sz w:val="32"/>
                          <w:szCs w:val="32"/>
                        </w:rPr>
                        <w:t xml:space="preserve">Silent Wanderer Riesling </w:t>
                      </w:r>
                      <w:r w:rsidR="003A56D8" w:rsidRPr="00FB7636">
                        <w:rPr>
                          <w:rFonts w:ascii="Ink Free" w:hAnsi="Ink Free"/>
                          <w:b/>
                          <w:bCs/>
                          <w:sz w:val="32"/>
                          <w:szCs w:val="32"/>
                        </w:rPr>
                        <w:t xml:space="preserve"> </w:t>
                      </w:r>
                      <w:r w:rsidRPr="00FB7636">
                        <w:rPr>
                          <w:rFonts w:ascii="Ink Free" w:hAnsi="Ink Free"/>
                          <w:b/>
                          <w:bCs/>
                          <w:sz w:val="32"/>
                          <w:szCs w:val="32"/>
                        </w:rPr>
                        <w:t xml:space="preserve"> </w:t>
                      </w:r>
                    </w:p>
                    <w:p w14:paraId="6BE4EBBF" w14:textId="22A33C92" w:rsidR="002359C0" w:rsidRDefault="002359C0" w:rsidP="00622D85">
                      <w:pPr>
                        <w:spacing w:after="0" w:line="240" w:lineRule="auto"/>
                        <w:rPr>
                          <w:rFonts w:ascii="Ink Free" w:hAnsi="Ink Free"/>
                        </w:rPr>
                      </w:pPr>
                      <w:r w:rsidRPr="002359C0">
                        <w:rPr>
                          <w:rFonts w:ascii="Ink Free" w:hAnsi="Ink Free"/>
                        </w:rPr>
                        <w:t xml:space="preserve">Silent </w:t>
                      </w:r>
                      <w:r w:rsidRPr="002359C0">
                        <w:rPr>
                          <w:rFonts w:ascii="Ink Free" w:hAnsi="Ink Free"/>
                        </w:rPr>
                        <w:t xml:space="preserve">Wanderer inspires wine lovers </w:t>
                      </w:r>
                      <w:r>
                        <w:rPr>
                          <w:rFonts w:ascii="Ink Free" w:hAnsi="Ink Free"/>
                        </w:rPr>
                        <w:t xml:space="preserve">and fringe seekers alike!  Enticing experience seekers with aromas and flavour </w:t>
                      </w:r>
                      <w:r w:rsidR="00D76734">
                        <w:rPr>
                          <w:rFonts w:ascii="Ink Free" w:hAnsi="Ink Free"/>
                        </w:rPr>
                        <w:t>intensity rarely found across</w:t>
                      </w:r>
                      <w:r>
                        <w:rPr>
                          <w:rFonts w:ascii="Ink Free" w:hAnsi="Ink Free"/>
                        </w:rPr>
                        <w:t xml:space="preserve"> the wide world of wine.  </w:t>
                      </w:r>
                      <w:r w:rsidRPr="002359C0">
                        <w:rPr>
                          <w:rFonts w:ascii="Ink Free" w:hAnsi="Ink Free"/>
                        </w:rPr>
                        <w:t xml:space="preserve"> </w:t>
                      </w:r>
                      <w:r>
                        <w:rPr>
                          <w:rFonts w:ascii="Ink Free" w:hAnsi="Ink Free"/>
                        </w:rPr>
                        <w:t xml:space="preserve">Inspired by the </w:t>
                      </w:r>
                      <w:r w:rsidRPr="002359C0">
                        <w:rPr>
                          <w:rFonts w:ascii="Ink Free" w:hAnsi="Ink Free"/>
                        </w:rPr>
                        <w:t xml:space="preserve">dark &amp; edgy </w:t>
                      </w:r>
                      <w:r w:rsidR="00D76734">
                        <w:rPr>
                          <w:rFonts w:ascii="Ink Free" w:hAnsi="Ink Free"/>
                        </w:rPr>
                        <w:t>fringes of brand culture</w:t>
                      </w:r>
                      <w:r w:rsidRPr="002359C0">
                        <w:rPr>
                          <w:rFonts w:ascii="Ink Free" w:hAnsi="Ink Free"/>
                        </w:rPr>
                        <w:t xml:space="preserve"> </w:t>
                      </w:r>
                      <w:r w:rsidR="00D76734">
                        <w:rPr>
                          <w:rFonts w:ascii="Ink Free" w:hAnsi="Ink Free"/>
                        </w:rPr>
                        <w:t xml:space="preserve">yet balancing </w:t>
                      </w:r>
                      <w:r w:rsidRPr="002359C0">
                        <w:rPr>
                          <w:rFonts w:ascii="Ink Free" w:hAnsi="Ink Free"/>
                        </w:rPr>
                        <w:t xml:space="preserve">that energy with vibrant bold design </w:t>
                      </w:r>
                      <w:r w:rsidR="00D76734">
                        <w:rPr>
                          <w:rFonts w:ascii="Ink Free" w:hAnsi="Ink Free"/>
                        </w:rPr>
                        <w:t>features</w:t>
                      </w:r>
                      <w:r w:rsidRPr="002359C0">
                        <w:rPr>
                          <w:rFonts w:ascii="Ink Free" w:hAnsi="Ink Free"/>
                        </w:rPr>
                        <w:t>. This brand target</w:t>
                      </w:r>
                      <w:r w:rsidR="00D76734">
                        <w:rPr>
                          <w:rFonts w:ascii="Ink Free" w:hAnsi="Ink Free"/>
                        </w:rPr>
                        <w:t>s</w:t>
                      </w:r>
                      <w:r w:rsidRPr="002359C0">
                        <w:rPr>
                          <w:rFonts w:ascii="Ink Free" w:hAnsi="Ink Free"/>
                        </w:rPr>
                        <w:t xml:space="preserve"> a high worth consumer looking for something of higher quality but elements of culture and art. </w:t>
                      </w:r>
                    </w:p>
                    <w:p w14:paraId="6B576888" w14:textId="77777777" w:rsidR="00622D85" w:rsidRPr="00D76734" w:rsidRDefault="00622D85" w:rsidP="00622D85">
                      <w:pPr>
                        <w:spacing w:after="0" w:line="240" w:lineRule="auto"/>
                        <w:rPr>
                          <w:rFonts w:ascii="Ink Free" w:hAnsi="Ink Free"/>
                        </w:rPr>
                      </w:pPr>
                    </w:p>
                    <w:p w14:paraId="4FFDA3BF" w14:textId="77777777" w:rsidR="00622D85" w:rsidRDefault="00FB7636" w:rsidP="00622D85">
                      <w:pPr>
                        <w:spacing w:after="0"/>
                        <w:rPr>
                          <w:rFonts w:ascii="Ink Free" w:hAnsi="Ink Free"/>
                          <w:b/>
                          <w:bCs/>
                        </w:rPr>
                      </w:pPr>
                      <w:r w:rsidRPr="00D76734">
                        <w:rPr>
                          <w:rFonts w:ascii="Ink Free" w:hAnsi="Ink Free"/>
                          <w:b/>
                          <w:bCs/>
                        </w:rPr>
                        <w:t xml:space="preserve">REGION </w:t>
                      </w:r>
                    </w:p>
                    <w:p w14:paraId="097D4FB9" w14:textId="794A466E" w:rsidR="00FB7636" w:rsidRDefault="00FB7636" w:rsidP="00622D85">
                      <w:pPr>
                        <w:spacing w:after="0"/>
                        <w:rPr>
                          <w:rFonts w:ascii="Ink Free" w:hAnsi="Ink Free"/>
                        </w:rPr>
                      </w:pPr>
                      <w:r w:rsidRPr="00FB7636">
                        <w:rPr>
                          <w:rFonts w:ascii="Ink Free" w:hAnsi="Ink Free"/>
                        </w:rPr>
                        <w:t xml:space="preserve">Eden Valley, South Australia </w:t>
                      </w:r>
                    </w:p>
                    <w:p w14:paraId="317CDBDA" w14:textId="77777777" w:rsidR="00622D85" w:rsidRPr="00622D85" w:rsidRDefault="00622D85" w:rsidP="00622D85">
                      <w:pPr>
                        <w:spacing w:after="0"/>
                        <w:rPr>
                          <w:rFonts w:ascii="Ink Free" w:hAnsi="Ink Free"/>
                          <w:b/>
                          <w:bCs/>
                        </w:rPr>
                      </w:pPr>
                    </w:p>
                    <w:p w14:paraId="6074AFAB" w14:textId="77777777" w:rsidR="00FB7636" w:rsidRPr="00D76734" w:rsidRDefault="00FB7636" w:rsidP="00622D85">
                      <w:pPr>
                        <w:spacing w:after="0"/>
                        <w:rPr>
                          <w:rFonts w:ascii="Ink Free" w:hAnsi="Ink Free"/>
                          <w:b/>
                          <w:bCs/>
                        </w:rPr>
                      </w:pPr>
                      <w:r w:rsidRPr="00D76734">
                        <w:rPr>
                          <w:rFonts w:ascii="Ink Free" w:hAnsi="Ink Free"/>
                          <w:b/>
                          <w:bCs/>
                        </w:rPr>
                        <w:t xml:space="preserve">VINTAGE CONDITIONS </w:t>
                      </w:r>
                    </w:p>
                    <w:p w14:paraId="20EC1FCA" w14:textId="612BBDD2" w:rsidR="00FB7636" w:rsidRDefault="00FB7636" w:rsidP="00622D85">
                      <w:pPr>
                        <w:spacing w:after="0"/>
                        <w:rPr>
                          <w:rFonts w:ascii="Ink Free" w:hAnsi="Ink Free"/>
                        </w:rPr>
                      </w:pPr>
                      <w:r w:rsidRPr="00FB7636">
                        <w:rPr>
                          <w:rFonts w:ascii="Ink Free" w:hAnsi="Ink Free"/>
                        </w:rPr>
                        <w:t xml:space="preserve">The 2021/2022 growing season was a tale of two quite distinct periods. From budburst up until the early stages of veraison we encountered quite unpredictable and volatile weather. A cool and wet start to the season was followed by two significant hail events and then several weeks of higher than average humidity. Towards the end of January conditions became much more stable with mild, dry days and cool nights becoming the normal. With no extreme heat events at all during the final stages of ripening we were able to make decisions regarding harvest dates purely on fruit quality rather than environmental pressures. Harvest of Eden Valley Riesling was approximately 1-2 weeks later than usual, the cooler vintage allowing the production of wines great flavour intensity, high natural acid levels and wines with immense aging potential. </w:t>
                      </w:r>
                    </w:p>
                    <w:p w14:paraId="661E12E1" w14:textId="77777777" w:rsidR="00622D85" w:rsidRPr="00FB7636" w:rsidRDefault="00622D85" w:rsidP="00622D85">
                      <w:pPr>
                        <w:spacing w:after="0"/>
                        <w:rPr>
                          <w:rFonts w:ascii="Ink Free" w:hAnsi="Ink Free"/>
                        </w:rPr>
                      </w:pPr>
                    </w:p>
                    <w:p w14:paraId="48474853" w14:textId="77777777" w:rsidR="00FB7636" w:rsidRPr="00D76734" w:rsidRDefault="00FB7636" w:rsidP="00A22398">
                      <w:pPr>
                        <w:spacing w:after="0"/>
                        <w:rPr>
                          <w:rFonts w:ascii="Ink Free" w:hAnsi="Ink Free"/>
                          <w:b/>
                          <w:bCs/>
                        </w:rPr>
                      </w:pPr>
                      <w:r w:rsidRPr="00D76734">
                        <w:rPr>
                          <w:rFonts w:ascii="Ink Free" w:hAnsi="Ink Free"/>
                          <w:b/>
                          <w:bCs/>
                        </w:rPr>
                        <w:t xml:space="preserve">WINEMAKING &amp; MATURATION </w:t>
                      </w:r>
                    </w:p>
                    <w:p w14:paraId="2B95CDEB" w14:textId="659F7811" w:rsidR="00FB7636" w:rsidRDefault="00FB7636" w:rsidP="00A22398">
                      <w:pPr>
                        <w:spacing w:after="0"/>
                        <w:rPr>
                          <w:rFonts w:ascii="Ink Free" w:hAnsi="Ink Free"/>
                        </w:rPr>
                      </w:pPr>
                      <w:r w:rsidRPr="00FB7636">
                        <w:rPr>
                          <w:rFonts w:ascii="Ink Free" w:hAnsi="Ink Free"/>
                        </w:rPr>
                        <w:t xml:space="preserve">The grapes were picked in the cool of the night and cold settled overnight before racking and cold </w:t>
                      </w:r>
                      <w:r w:rsidR="00D76734" w:rsidRPr="00FB7636">
                        <w:rPr>
                          <w:rFonts w:ascii="Ink Free" w:hAnsi="Ink Free"/>
                        </w:rPr>
                        <w:t>fermentation</w:t>
                      </w:r>
                      <w:r w:rsidRPr="00FB7636">
                        <w:rPr>
                          <w:rFonts w:ascii="Ink Free" w:hAnsi="Ink Free"/>
                        </w:rPr>
                        <w:t xml:space="preserve"> in stainless steel tanks. Following a two week fermentation period, the wine was clarified and bottled immediately to retain freshness and purity.</w:t>
                      </w:r>
                    </w:p>
                    <w:p w14:paraId="31CE1F0F" w14:textId="77777777" w:rsidR="00A22398" w:rsidRPr="00FB7636" w:rsidRDefault="00A22398" w:rsidP="00A22398">
                      <w:pPr>
                        <w:spacing w:after="0"/>
                        <w:rPr>
                          <w:rFonts w:ascii="Ink Free" w:hAnsi="Ink Free"/>
                        </w:rPr>
                      </w:pPr>
                    </w:p>
                    <w:p w14:paraId="4A1BE8AE" w14:textId="0A17B333" w:rsidR="00FB7636" w:rsidRPr="00D76734" w:rsidRDefault="00FB7636" w:rsidP="00A22398">
                      <w:pPr>
                        <w:spacing w:after="0"/>
                        <w:rPr>
                          <w:rFonts w:ascii="Ink Free" w:hAnsi="Ink Free"/>
                          <w:b/>
                          <w:bCs/>
                        </w:rPr>
                      </w:pPr>
                      <w:r w:rsidRPr="00D76734">
                        <w:rPr>
                          <w:rFonts w:ascii="Ink Free" w:hAnsi="Ink Free"/>
                          <w:b/>
                          <w:bCs/>
                        </w:rPr>
                        <w:t xml:space="preserve">COLOUR </w:t>
                      </w:r>
                    </w:p>
                    <w:p w14:paraId="5F61A9CF" w14:textId="5DCB3AD0" w:rsidR="00FB7636" w:rsidRDefault="00FB7636" w:rsidP="00A22398">
                      <w:pPr>
                        <w:spacing w:after="0"/>
                        <w:rPr>
                          <w:rFonts w:ascii="Ink Free" w:hAnsi="Ink Free"/>
                        </w:rPr>
                      </w:pPr>
                      <w:r w:rsidRPr="00FB7636">
                        <w:rPr>
                          <w:rFonts w:ascii="Ink Free" w:hAnsi="Ink Free"/>
                        </w:rPr>
                        <w:t xml:space="preserve">Delicate green tinge. </w:t>
                      </w:r>
                    </w:p>
                    <w:p w14:paraId="589C18E6" w14:textId="77777777" w:rsidR="00A22398" w:rsidRPr="00FB7636" w:rsidRDefault="00A22398" w:rsidP="00A22398">
                      <w:pPr>
                        <w:spacing w:after="0"/>
                        <w:rPr>
                          <w:rFonts w:ascii="Ink Free" w:hAnsi="Ink Free"/>
                        </w:rPr>
                      </w:pPr>
                    </w:p>
                    <w:p w14:paraId="23AE6D15" w14:textId="77777777" w:rsidR="00FB7636" w:rsidRPr="00D76734" w:rsidRDefault="00FB7636" w:rsidP="00A22398">
                      <w:pPr>
                        <w:spacing w:after="0"/>
                        <w:rPr>
                          <w:rFonts w:ascii="Ink Free" w:hAnsi="Ink Free"/>
                          <w:b/>
                          <w:bCs/>
                        </w:rPr>
                      </w:pPr>
                      <w:r w:rsidRPr="00D76734">
                        <w:rPr>
                          <w:rFonts w:ascii="Ink Free" w:hAnsi="Ink Free"/>
                          <w:b/>
                          <w:bCs/>
                        </w:rPr>
                        <w:t xml:space="preserve">NOSE/ AROMA </w:t>
                      </w:r>
                    </w:p>
                    <w:p w14:paraId="137F2ECE" w14:textId="60513BAF" w:rsidR="00FB7636" w:rsidRDefault="00FB7636" w:rsidP="00A22398">
                      <w:pPr>
                        <w:spacing w:after="0"/>
                        <w:rPr>
                          <w:rFonts w:ascii="Ink Free" w:hAnsi="Ink Free"/>
                        </w:rPr>
                      </w:pPr>
                      <w:r w:rsidRPr="00FB7636">
                        <w:rPr>
                          <w:rFonts w:ascii="Ink Free" w:hAnsi="Ink Free"/>
                        </w:rPr>
                        <w:t xml:space="preserve">Hints of freshly picked limes. </w:t>
                      </w:r>
                    </w:p>
                    <w:p w14:paraId="276B9B11" w14:textId="77777777" w:rsidR="00A22398" w:rsidRPr="00FB7636" w:rsidRDefault="00A22398" w:rsidP="00A22398">
                      <w:pPr>
                        <w:spacing w:after="0"/>
                        <w:rPr>
                          <w:rFonts w:ascii="Ink Free" w:hAnsi="Ink Free"/>
                        </w:rPr>
                      </w:pPr>
                    </w:p>
                    <w:p w14:paraId="6C0452F9" w14:textId="77777777" w:rsidR="00FB7636" w:rsidRPr="00D76734" w:rsidRDefault="00FB7636" w:rsidP="00A22398">
                      <w:pPr>
                        <w:spacing w:after="0"/>
                        <w:rPr>
                          <w:rFonts w:ascii="Ink Free" w:hAnsi="Ink Free"/>
                          <w:b/>
                          <w:bCs/>
                        </w:rPr>
                      </w:pPr>
                      <w:r w:rsidRPr="00D76734">
                        <w:rPr>
                          <w:rFonts w:ascii="Ink Free" w:hAnsi="Ink Free"/>
                          <w:b/>
                          <w:bCs/>
                        </w:rPr>
                        <w:t>PALATE</w:t>
                      </w:r>
                    </w:p>
                    <w:p w14:paraId="791EE313" w14:textId="6925D1CD" w:rsidR="00FB7636" w:rsidRDefault="00FB7636" w:rsidP="00A22398">
                      <w:pPr>
                        <w:spacing w:after="0"/>
                        <w:rPr>
                          <w:rFonts w:ascii="Ink Free" w:hAnsi="Ink Free"/>
                        </w:rPr>
                      </w:pPr>
                      <w:r w:rsidRPr="00FB7636">
                        <w:rPr>
                          <w:rFonts w:ascii="Ink Free" w:hAnsi="Ink Free"/>
                        </w:rPr>
                        <w:t xml:space="preserve">The palate shows great fruit purity with an incredible, almost searing acid line. </w:t>
                      </w:r>
                    </w:p>
                    <w:p w14:paraId="6AEE8C92" w14:textId="77777777" w:rsidR="00A22398" w:rsidRPr="00FB7636" w:rsidRDefault="00A22398" w:rsidP="00A22398">
                      <w:pPr>
                        <w:spacing w:after="0"/>
                        <w:rPr>
                          <w:rFonts w:ascii="Ink Free" w:hAnsi="Ink Free"/>
                        </w:rPr>
                      </w:pPr>
                    </w:p>
                    <w:p w14:paraId="76399987" w14:textId="77777777" w:rsidR="00FB7636" w:rsidRPr="001605EE" w:rsidRDefault="00FB7636" w:rsidP="00A22398">
                      <w:pPr>
                        <w:spacing w:after="0"/>
                        <w:rPr>
                          <w:rFonts w:ascii="Ink Free" w:hAnsi="Ink Free"/>
                          <w:b/>
                          <w:bCs/>
                        </w:rPr>
                      </w:pPr>
                      <w:r w:rsidRPr="001605EE">
                        <w:rPr>
                          <w:rFonts w:ascii="Ink Free" w:hAnsi="Ink Free"/>
                          <w:b/>
                          <w:bCs/>
                        </w:rPr>
                        <w:t xml:space="preserve">ANALYSIS </w:t>
                      </w:r>
                    </w:p>
                    <w:p w14:paraId="0BEBC410" w14:textId="48E875B3" w:rsidR="00FB7636" w:rsidRDefault="00FB7636" w:rsidP="00A22398">
                      <w:pPr>
                        <w:spacing w:after="0"/>
                        <w:rPr>
                          <w:rFonts w:ascii="Ink Free" w:hAnsi="Ink Free"/>
                        </w:rPr>
                      </w:pPr>
                      <w:proofErr w:type="spellStart"/>
                      <w:r w:rsidRPr="001605EE">
                        <w:rPr>
                          <w:rFonts w:ascii="Ink Free" w:hAnsi="Ink Free"/>
                          <w:b/>
                          <w:bCs/>
                        </w:rPr>
                        <w:t>Alc</w:t>
                      </w:r>
                      <w:proofErr w:type="spellEnd"/>
                      <w:r w:rsidRPr="001605EE">
                        <w:rPr>
                          <w:rFonts w:ascii="Ink Free" w:hAnsi="Ink Free"/>
                          <w:b/>
                          <w:bCs/>
                        </w:rPr>
                        <w:t>/Vol</w:t>
                      </w:r>
                      <w:r w:rsidRPr="00FB7636">
                        <w:rPr>
                          <w:rFonts w:ascii="Ink Free" w:hAnsi="Ink Free"/>
                        </w:rPr>
                        <w:t xml:space="preserve"> 11.0% </w:t>
                      </w:r>
                      <w:r w:rsidRPr="001605EE">
                        <w:rPr>
                          <w:rFonts w:ascii="Ink Free" w:hAnsi="Ink Free"/>
                          <w:b/>
                          <w:bCs/>
                        </w:rPr>
                        <w:t>T.A</w:t>
                      </w:r>
                      <w:r w:rsidRPr="00FB7636">
                        <w:rPr>
                          <w:rFonts w:ascii="Ink Free" w:hAnsi="Ink Free"/>
                        </w:rPr>
                        <w:t xml:space="preserve"> 7.10g</w:t>
                      </w:r>
                      <w:r w:rsidRPr="001605EE">
                        <w:rPr>
                          <w:rFonts w:ascii="Ink Free" w:hAnsi="Ink Free"/>
                        </w:rPr>
                        <w:t>/L</w:t>
                      </w:r>
                      <w:r w:rsidRPr="001605EE">
                        <w:rPr>
                          <w:rFonts w:ascii="Ink Free" w:hAnsi="Ink Free"/>
                          <w:b/>
                          <w:bCs/>
                        </w:rPr>
                        <w:t xml:space="preserve"> pH</w:t>
                      </w:r>
                      <w:r w:rsidRPr="00FB7636">
                        <w:rPr>
                          <w:rFonts w:ascii="Ink Free" w:hAnsi="Ink Free"/>
                        </w:rPr>
                        <w:t xml:space="preserve"> 3.06 </w:t>
                      </w:r>
                      <w:r w:rsidRPr="001605EE">
                        <w:rPr>
                          <w:rFonts w:ascii="Ink Free" w:hAnsi="Ink Free"/>
                          <w:b/>
                          <w:bCs/>
                        </w:rPr>
                        <w:t>RS (Glucose &amp; Fructose)</w:t>
                      </w:r>
                      <w:r w:rsidRPr="00FB7636">
                        <w:rPr>
                          <w:rFonts w:ascii="Ink Free" w:hAnsi="Ink Free"/>
                        </w:rPr>
                        <w:t xml:space="preserve"> 4.33g/L </w:t>
                      </w:r>
                    </w:p>
                    <w:p w14:paraId="18F832BD" w14:textId="77777777" w:rsidR="00A22398" w:rsidRPr="00FB7636" w:rsidRDefault="00A22398" w:rsidP="00A22398">
                      <w:pPr>
                        <w:spacing w:after="0"/>
                        <w:rPr>
                          <w:rFonts w:ascii="Ink Free" w:hAnsi="Ink Free"/>
                        </w:rPr>
                      </w:pPr>
                    </w:p>
                    <w:p w14:paraId="77705C19" w14:textId="77777777" w:rsidR="00FB7636" w:rsidRPr="001605EE" w:rsidRDefault="00FB7636" w:rsidP="00A22398">
                      <w:pPr>
                        <w:spacing w:after="0"/>
                        <w:rPr>
                          <w:rFonts w:ascii="Ink Free" w:hAnsi="Ink Free"/>
                          <w:b/>
                          <w:bCs/>
                        </w:rPr>
                      </w:pPr>
                      <w:r w:rsidRPr="001605EE">
                        <w:rPr>
                          <w:rFonts w:ascii="Ink Free" w:hAnsi="Ink Free"/>
                          <w:b/>
                          <w:bCs/>
                        </w:rPr>
                        <w:t xml:space="preserve">PEAK DRINKING </w:t>
                      </w:r>
                    </w:p>
                    <w:p w14:paraId="544ECABC" w14:textId="226174FA" w:rsidR="00FB7636" w:rsidRDefault="00FB7636" w:rsidP="00A22398">
                      <w:pPr>
                        <w:spacing w:after="0"/>
                        <w:rPr>
                          <w:rFonts w:ascii="Ink Free" w:hAnsi="Ink Free"/>
                        </w:rPr>
                      </w:pPr>
                      <w:r w:rsidRPr="00FB7636">
                        <w:rPr>
                          <w:rFonts w:ascii="Ink Free" w:hAnsi="Ink Free"/>
                        </w:rPr>
                        <w:t xml:space="preserve">Enjoy fresh or can be cellared with care until 2040. </w:t>
                      </w:r>
                    </w:p>
                    <w:p w14:paraId="0FD16E4B" w14:textId="77777777" w:rsidR="00A22398" w:rsidRPr="00FB7636" w:rsidRDefault="00A22398" w:rsidP="00A22398">
                      <w:pPr>
                        <w:spacing w:after="0"/>
                        <w:rPr>
                          <w:rFonts w:ascii="Ink Free" w:hAnsi="Ink Free"/>
                        </w:rPr>
                      </w:pPr>
                    </w:p>
                    <w:p w14:paraId="26682F86" w14:textId="77777777" w:rsidR="00FB7636" w:rsidRPr="001605EE" w:rsidRDefault="00FB7636" w:rsidP="00A22398">
                      <w:pPr>
                        <w:spacing w:after="0"/>
                        <w:rPr>
                          <w:rFonts w:ascii="Ink Free" w:hAnsi="Ink Free"/>
                          <w:b/>
                          <w:bCs/>
                        </w:rPr>
                      </w:pPr>
                      <w:r w:rsidRPr="001605EE">
                        <w:rPr>
                          <w:rFonts w:ascii="Ink Free" w:hAnsi="Ink Free"/>
                          <w:b/>
                          <w:bCs/>
                        </w:rPr>
                        <w:t xml:space="preserve">ENJOY </w:t>
                      </w:r>
                    </w:p>
                    <w:p w14:paraId="10D114A3" w14:textId="6DC47FD0" w:rsidR="0054513E" w:rsidRPr="00FB7636" w:rsidRDefault="00FB7636" w:rsidP="00A22398">
                      <w:pPr>
                        <w:spacing w:after="0"/>
                        <w:rPr>
                          <w:rFonts w:ascii="Ink Free" w:hAnsi="Ink Free"/>
                          <w:sz w:val="20"/>
                          <w:szCs w:val="20"/>
                          <w:lang w:val="en-US"/>
                        </w:rPr>
                      </w:pPr>
                      <w:r w:rsidRPr="00FB7636">
                        <w:rPr>
                          <w:rFonts w:ascii="Ink Free" w:hAnsi="Ink Free"/>
                        </w:rPr>
                        <w:t>Serve lightly chilled. It is a perfect aperitif, and the ideal wine with fresh oysters, shellfish, and pan-fried white fish</w:t>
                      </w:r>
                    </w:p>
                  </w:txbxContent>
                </v:textbox>
                <w10:wrap anchorx="page"/>
              </v:shape>
            </w:pict>
          </mc:Fallback>
        </mc:AlternateContent>
      </w:r>
      <w:r>
        <w:rPr>
          <w:noProof/>
        </w:rPr>
        <w:drawing>
          <wp:anchor distT="0" distB="0" distL="114300" distR="114300" simplePos="0" relativeHeight="251661312" behindDoc="1" locked="0" layoutInCell="1" allowOverlap="1" wp14:anchorId="74A8DB4D" wp14:editId="3937A701">
            <wp:simplePos x="0" y="0"/>
            <wp:positionH relativeFrom="column">
              <wp:posOffset>-539750</wp:posOffset>
            </wp:positionH>
            <wp:positionV relativeFrom="paragraph">
              <wp:posOffset>241739</wp:posOffset>
            </wp:positionV>
            <wp:extent cx="2099734" cy="8759248"/>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099734" cy="8759248"/>
                    </a:xfrm>
                    <a:prstGeom prst="rect">
                      <a:avLst/>
                    </a:prstGeom>
                  </pic:spPr>
                </pic:pic>
              </a:graphicData>
            </a:graphic>
            <wp14:sizeRelH relativeFrom="margin">
              <wp14:pctWidth>0</wp14:pctWidth>
            </wp14:sizeRelH>
            <wp14:sizeRelV relativeFrom="margin">
              <wp14:pctHeight>0</wp14:pctHeight>
            </wp14:sizeRelV>
          </wp:anchor>
        </w:drawing>
      </w:r>
    </w:p>
    <w:p w14:paraId="2DA7DBA5" w14:textId="52C31955" w:rsidR="0054513E" w:rsidRDefault="0054513E"/>
    <w:p w14:paraId="35EF2666" w14:textId="3EDD4A93" w:rsidR="0054513E" w:rsidRDefault="0054513E"/>
    <w:sectPr w:rsidR="0054513E" w:rsidSect="0054513E">
      <w:pgSz w:w="11906" w:h="16838"/>
      <w:pgMar w:top="737" w:right="1077"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13E"/>
    <w:rsid w:val="00127CE4"/>
    <w:rsid w:val="001605EE"/>
    <w:rsid w:val="002359C0"/>
    <w:rsid w:val="003A56D8"/>
    <w:rsid w:val="004C549D"/>
    <w:rsid w:val="0051775C"/>
    <w:rsid w:val="0054513E"/>
    <w:rsid w:val="0062046A"/>
    <w:rsid w:val="00622D85"/>
    <w:rsid w:val="00732137"/>
    <w:rsid w:val="0075286B"/>
    <w:rsid w:val="00800DD6"/>
    <w:rsid w:val="0082367A"/>
    <w:rsid w:val="008E5235"/>
    <w:rsid w:val="00A22398"/>
    <w:rsid w:val="00C4202B"/>
    <w:rsid w:val="00C81D78"/>
    <w:rsid w:val="00CF2838"/>
    <w:rsid w:val="00D2727B"/>
    <w:rsid w:val="00D76734"/>
    <w:rsid w:val="00EC272A"/>
    <w:rsid w:val="00EC3DDC"/>
    <w:rsid w:val="00F647D7"/>
    <w:rsid w:val="00FB76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92920"/>
  <w15:chartTrackingRefBased/>
  <w15:docId w15:val="{58A4AD8D-05D0-4104-BBBF-35983EA2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34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CASELLA FAMILY BRANDS</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Robinson</dc:creator>
  <cp:keywords/>
  <dc:description/>
  <cp:lastModifiedBy>Nick Robinson</cp:lastModifiedBy>
  <cp:revision>6</cp:revision>
  <cp:lastPrinted>2022-08-22T00:42:00Z</cp:lastPrinted>
  <dcterms:created xsi:type="dcterms:W3CDTF">2022-09-01T05:46:00Z</dcterms:created>
  <dcterms:modified xsi:type="dcterms:W3CDTF">2022-09-01T06:19:00Z</dcterms:modified>
</cp:coreProperties>
</file>